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256020" cy="3169920"/>
            <wp:effectExtent b="0" l="0" r="0" t="0"/>
            <wp:docPr id="42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3169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8415528" cy="11879581"/>
            <wp:effectExtent b="0" l="0" r="0" t="0"/>
            <wp:docPr id="44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15528" cy="118795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.1115818023681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44.04800415039062"/>
          <w:szCs w:val="144.04800415039062"/>
          <w:u w:val="none"/>
          <w:shd w:fill="auto" w:val="clear"/>
          <w:vertAlign w:val="baseline"/>
        </w:rPr>
        <w:sectPr>
          <w:pgSz w:h="21600" w:w="38400" w:orient="landscape"/>
          <w:pgMar w:bottom="0" w:top="0" w:left="0" w:right="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21208" cy="495300"/>
            <wp:effectExtent b="0" l="0" r="0" t="0"/>
            <wp:docPr id="43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6099536" cy="4655820"/>
            <wp:effectExtent b="0" l="0" r="0" t="0"/>
            <wp:docPr id="39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99536" cy="4655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4456176" cy="1967484"/>
            <wp:effectExtent b="0" l="0" r="0" t="0"/>
            <wp:docPr id="38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6176" cy="19674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44.04800415039062"/>
          <w:szCs w:val="144.04800415039062"/>
          <w:u w:val="none"/>
          <w:shd w:fill="auto" w:val="clear"/>
          <w:vertAlign w:val="baseline"/>
          <w:rtl w:val="0"/>
        </w:rPr>
        <w:t xml:space="preserve">RODAS DE CONVERSA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7.919921875" w:line="238.53014945983887" w:lineRule="auto"/>
        <w:ind w:left="3321.6000366210938" w:right="14245.600585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0"/>
          <w:szCs w:val="1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44.04800415039062"/>
          <w:szCs w:val="144.04800415039062"/>
          <w:u w:val="none"/>
          <w:shd w:fill="auto" w:val="clear"/>
          <w:vertAlign w:val="baseline"/>
        </w:rPr>
        <w:drawing>
          <wp:inline distB="19050" distT="19050" distL="19050" distR="19050">
            <wp:extent cx="521208" cy="495300"/>
            <wp:effectExtent b="0" l="0" r="0" t="0"/>
            <wp:docPr id="41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0.0479965209961"/>
          <w:szCs w:val="120.0479965209961"/>
          <w:u w:val="none"/>
          <w:shd w:fill="auto" w:val="clear"/>
          <w:vertAlign w:val="baseline"/>
          <w:rtl w:val="0"/>
        </w:rPr>
        <w:t xml:space="preserve">PNAES – Pol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120.0479965209961"/>
          <w:szCs w:val="120.0479965209961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0.0479965209961"/>
          <w:szCs w:val="120.0479965209961"/>
          <w:u w:val="none"/>
          <w:shd w:fill="auto" w:val="clear"/>
          <w:vertAlign w:val="baseline"/>
          <w:rtl w:val="0"/>
        </w:rPr>
        <w:t xml:space="preserve">tica Nacional de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0"/>
          <w:szCs w:val="120"/>
          <w:u w:val="none"/>
          <w:shd w:fill="auto" w:val="clear"/>
          <w:vertAlign w:val="baseline"/>
          <w:rtl w:val="0"/>
        </w:rPr>
        <w:t xml:space="preserve">Atenção Especializada em Sa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120"/>
          <w:szCs w:val="120"/>
          <w:u w:val="none"/>
          <w:shd w:fill="auto" w:val="clear"/>
          <w:vertAlign w:val="baseline"/>
          <w:rtl w:val="0"/>
        </w:rPr>
        <w:t xml:space="preserve">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0"/>
          <w:szCs w:val="120"/>
          <w:u w:val="none"/>
          <w:shd w:fill="auto" w:val="clear"/>
          <w:vertAlign w:val="baseline"/>
          <w:rtl w:val="0"/>
        </w:rPr>
        <w:t xml:space="preserve">de  no ambiente do SUS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12997434</wp:posOffset>
            </wp:positionH>
            <wp:positionV relativeFrom="paragraph">
              <wp:posOffset>-379678</wp:posOffset>
            </wp:positionV>
            <wp:extent cx="8877300" cy="12153900"/>
            <wp:effectExtent b="0" l="0" r="0" t="0"/>
            <wp:wrapSquare wrapText="left" distB="19050" distT="19050" distL="19050" distR="19050"/>
            <wp:docPr id="40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1215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4.910888671875" w:line="239.90396976470947" w:lineRule="auto"/>
        <w:ind w:left="5039.1998291015625" w:right="13785.7983398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08"/>
          <w:szCs w:val="1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08"/>
          <w:szCs w:val="108"/>
          <w:u w:val="none"/>
          <w:shd w:fill="auto" w:val="clear"/>
          <w:vertAlign w:val="baseline"/>
          <w:rtl w:val="0"/>
        </w:rPr>
        <w:t xml:space="preserve">Portaria GM/MS Nº 1.604 de 18 de outubro  de 2023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15607030</wp:posOffset>
            </wp:positionH>
            <wp:positionV relativeFrom="paragraph">
              <wp:posOffset>637539</wp:posOffset>
            </wp:positionV>
            <wp:extent cx="4456176" cy="1967484"/>
            <wp:effectExtent b="0" l="0" r="0" t="0"/>
            <wp:wrapSquare wrapText="left" distB="19050" distT="19050" distL="19050" distR="19050"/>
            <wp:docPr id="36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6176" cy="19674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1.6717529296875" w:line="240" w:lineRule="auto"/>
        <w:ind w:left="2834.09912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Legislação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3343505859375" w:line="240" w:lineRule="auto"/>
        <w:ind w:left="12967.039794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0.0479965209961"/>
          <w:szCs w:val="120.047996520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0.0479965209961"/>
          <w:szCs w:val="120.0479965209961"/>
          <w:u w:val="none"/>
          <w:shd w:fill="auto" w:val="clear"/>
          <w:vertAlign w:val="baseline"/>
          <w:rtl w:val="0"/>
        </w:rPr>
        <w:t xml:space="preserve">PMAE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-299795</wp:posOffset>
            </wp:positionV>
            <wp:extent cx="4285488" cy="4285488"/>
            <wp:effectExtent b="0" l="0" r="0" t="0"/>
            <wp:wrapSquare wrapText="right" distB="19050" distT="19050" distL="19050" distR="19050"/>
            <wp:docPr id="35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5488" cy="4285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1943359375" w:line="240" w:lineRule="auto"/>
        <w:ind w:left="7859.80041503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0"/>
          <w:szCs w:val="1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0"/>
          <w:szCs w:val="120"/>
          <w:u w:val="none"/>
          <w:shd w:fill="auto" w:val="clear"/>
          <w:vertAlign w:val="baseline"/>
          <w:rtl w:val="0"/>
        </w:rPr>
        <w:t xml:space="preserve">Programa Mais Acesso a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59991455078125" w:line="240" w:lineRule="auto"/>
        <w:ind w:left="11235.4003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0"/>
          <w:szCs w:val="120"/>
          <w:u w:val="none"/>
          <w:shd w:fill="auto" w:val="clear"/>
          <w:vertAlign w:val="baseline"/>
        </w:rPr>
        <w:sectPr>
          <w:type w:val="continuous"/>
          <w:pgSz w:h="21600" w:w="38400" w:orient="landscape"/>
          <w:pgMar w:bottom="0" w:top="0" w:left="0" w:right="0" w:header="0" w:footer="720"/>
          <w:cols w:equalWidth="0" w:num="1">
            <w:col w:space="0" w:w="3840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0"/>
          <w:szCs w:val="120"/>
          <w:u w:val="none"/>
          <w:shd w:fill="auto" w:val="clear"/>
          <w:vertAlign w:val="baseline"/>
          <w:rtl w:val="0"/>
        </w:rPr>
        <w:t xml:space="preserve">Especialistas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0"/>
          <w:szCs w:val="1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0"/>
          <w:szCs w:val="120"/>
          <w:u w:val="none"/>
          <w:shd w:fill="auto" w:val="clear"/>
          <w:vertAlign w:val="baseline"/>
        </w:rPr>
        <w:drawing>
          <wp:inline distB="19050" distT="19050" distL="19050" distR="19050">
            <wp:extent cx="8231124" cy="3942588"/>
            <wp:effectExtent b="0" l="0" r="0" t="0"/>
            <wp:docPr id="37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31124" cy="3942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0"/>
          <w:szCs w:val="120"/>
          <w:u w:val="none"/>
          <w:shd w:fill="auto" w:val="clear"/>
          <w:vertAlign w:val="baseline"/>
        </w:rPr>
        <w:drawing>
          <wp:inline distB="19050" distT="19050" distL="19050" distR="19050">
            <wp:extent cx="4456176" cy="1969008"/>
            <wp:effectExtent b="0" l="0" r="0" t="0"/>
            <wp:docPr id="45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6176" cy="1969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0"/>
          <w:szCs w:val="120"/>
          <w:u w:val="none"/>
          <w:shd w:fill="auto" w:val="clear"/>
          <w:vertAlign w:val="baseline"/>
        </w:rPr>
        <w:drawing>
          <wp:inline distB="19050" distT="19050" distL="19050" distR="19050">
            <wp:extent cx="24383999" cy="13715999"/>
            <wp:effectExtent b="0" l="0" r="0" t="0"/>
            <wp:docPr id="46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3999" cy="13715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0"/>
          <w:szCs w:val="1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0"/>
          <w:szCs w:val="120"/>
          <w:u w:val="none"/>
          <w:shd w:fill="auto" w:val="clear"/>
          <w:vertAlign w:val="baseline"/>
        </w:rPr>
        <w:drawing>
          <wp:inline distB="19050" distT="19050" distL="19050" distR="19050">
            <wp:extent cx="521208" cy="495300"/>
            <wp:effectExtent b="0" l="0" r="0" t="0"/>
            <wp:docPr id="48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3400878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6.08000183105469"/>
          <w:szCs w:val="76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6.08000183105469"/>
          <w:szCs w:val="76.08000183105469"/>
          <w:u w:val="none"/>
          <w:shd w:fill="auto" w:val="clear"/>
          <w:vertAlign w:val="baseline"/>
          <w:rtl w:val="0"/>
        </w:rPr>
        <w:t xml:space="preserve">Fortalecimento da Atenção Primária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96"/>
          <w:szCs w:val="96"/>
          <w:u w:val="none"/>
          <w:shd w:fill="auto" w:val="clear"/>
          <w:vertAlign w:val="baseline"/>
        </w:rPr>
        <w:sectPr>
          <w:type w:val="continuous"/>
          <w:pgSz w:h="21600" w:w="38400" w:orient="landscape"/>
          <w:pgMar w:bottom="0" w:top="0" w:left="1440" w:right="1440" w:header="0" w:footer="720"/>
          <w:cols w:equalWidth="0" w:num="1">
            <w:col w:space="0" w:w="355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96"/>
          <w:szCs w:val="96"/>
          <w:u w:val="none"/>
          <w:shd w:fill="auto" w:val="clear"/>
          <w:vertAlign w:val="baseline"/>
          <w:rtl w:val="0"/>
        </w:rPr>
        <w:t xml:space="preserve">Principais Diretrizes da Pol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96"/>
          <w:szCs w:val="96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96"/>
          <w:szCs w:val="96"/>
          <w:u w:val="none"/>
          <w:shd w:fill="auto" w:val="clear"/>
          <w:vertAlign w:val="baseline"/>
          <w:rtl w:val="0"/>
        </w:rPr>
        <w:t xml:space="preserve">tica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8798828125" w:line="239.90415573120117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96"/>
          <w:szCs w:val="96"/>
          <w:u w:val="none"/>
          <w:shd w:fill="auto" w:val="clear"/>
          <w:vertAlign w:val="baseline"/>
          <w:rtl w:val="0"/>
        </w:rPr>
        <w:t xml:space="preserve">Nacional de Atenção Especializada - PNAES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3.20068359375" w:line="206.226696968078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6.08000183105469"/>
          <w:szCs w:val="76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6.08000183105469"/>
          <w:szCs w:val="76.08000183105469"/>
          <w:u w:val="none"/>
          <w:shd w:fill="auto" w:val="clear"/>
          <w:vertAlign w:val="baseline"/>
          <w:rtl w:val="0"/>
        </w:rPr>
        <w:t xml:space="preserve">Modelo de Atenção centrado nas  necessidades do usuário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6.807861328125" w:line="206.226696968078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6.08000183105469"/>
          <w:szCs w:val="76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6.08000183105469"/>
          <w:szCs w:val="76.08000183105469"/>
          <w:u w:val="none"/>
          <w:shd w:fill="auto" w:val="clear"/>
          <w:vertAlign w:val="baseline"/>
          <w:rtl w:val="0"/>
        </w:rPr>
        <w:t xml:space="preserve">Promoção da regionalização dos  serviços de atenção especializada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6.60766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6.08000183105469"/>
          <w:szCs w:val="76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6.08000183105469"/>
          <w:szCs w:val="76.08000183105469"/>
          <w:u w:val="none"/>
          <w:shd w:fill="auto" w:val="clear"/>
          <w:vertAlign w:val="baseline"/>
          <w:rtl w:val="0"/>
        </w:rPr>
        <w:t xml:space="preserve">Qualificação da regulação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6.08000183105469"/>
          <w:szCs w:val="76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6.08000183105469"/>
          <w:szCs w:val="76.08000183105469"/>
          <w:u w:val="none"/>
          <w:shd w:fill="auto" w:val="clear"/>
          <w:vertAlign w:val="baseline"/>
          <w:rtl w:val="0"/>
        </w:rPr>
        <w:t xml:space="preserve">assistencial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6.08000183105469"/>
          <w:szCs w:val="76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6.08000183105469"/>
          <w:szCs w:val="76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521208" cy="495300"/>
            <wp:effectExtent b="0" l="0" r="0" t="0"/>
            <wp:docPr id="49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7.7392578125" w:line="244.2863273620605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88.12799835205078"/>
          <w:szCs w:val="88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6.08000183105469"/>
          <w:szCs w:val="76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9852658" cy="3534157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52658" cy="3534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88.12799835205078"/>
          <w:szCs w:val="88.12799835205078"/>
          <w:u w:val="none"/>
          <w:shd w:fill="auto" w:val="clear"/>
          <w:vertAlign w:val="baseline"/>
          <w:rtl w:val="0"/>
        </w:rPr>
        <w:t xml:space="preserve">COMPONENTES: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399169921875" w:line="207.06004142761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  <w:rtl w:val="0"/>
        </w:rPr>
        <w:t xml:space="preserve">Consultas e exames - Ofertas de  cuidados integrados (OCI)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4.00756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  <w:rtl w:val="0"/>
        </w:rPr>
        <w:t xml:space="preserve">Cirurgias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5.15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  <w:rtl w:val="0"/>
        </w:rPr>
        <w:t xml:space="preserve">Provimento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5.154418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  <w:rtl w:val="0"/>
        </w:rPr>
        <w:t xml:space="preserve">Ensino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4.9536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  <w:rtl w:val="0"/>
        </w:rPr>
        <w:t xml:space="preserve">Qualidade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2.953491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  <w:sectPr>
          <w:type w:val="continuous"/>
          <w:pgSz w:h="21600" w:w="38400" w:orient="landscape"/>
          <w:pgMar w:bottom="0" w:top="0" w:left="4030.1199340820312" w:right="2197.021484375" w:header="0" w:footer="720"/>
          <w:cols w:equalWidth="0" w:num="2">
            <w:col w:space="0" w:w="16100"/>
            <w:col w:space="0" w:w="161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4456176" cy="1969008"/>
            <wp:effectExtent b="0" l="0" r="0" t="0"/>
            <wp:docPr id="47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6176" cy="1969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13.6000061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521208" cy="495300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11294365" cy="5574791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94365" cy="55747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06.3989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13819632" cy="5001768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9632" cy="50017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21.6000366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521208" cy="495300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10747248" cy="6879336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7248" cy="68793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81.988525390625" w:line="240" w:lineRule="auto"/>
        <w:ind w:left="0" w:right="13735.200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  <w:sectPr>
          <w:type w:val="continuous"/>
          <w:pgSz w:h="21600" w:w="38400" w:orient="landscape"/>
          <w:pgMar w:bottom="0" w:top="0" w:left="0" w:right="0" w:header="0" w:footer="720"/>
          <w:cols w:equalWidth="0" w:num="1">
            <w:col w:space="0" w:w="384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6528816" cy="830580"/>
            <wp:effectExtent b="0" l="0" r="0" t="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8816" cy="830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68308258056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  <w:sectPr>
          <w:type w:val="continuous"/>
          <w:pgSz w:h="21600" w:w="38400" w:orient="landscape"/>
          <w:pgMar w:bottom="0" w:top="0" w:left="1440" w:right="1440" w:header="0" w:footer="720"/>
          <w:cols w:equalWidth="0" w:num="1">
            <w:col w:space="0" w:w="35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521208" cy="495300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10058400" cy="10104120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0104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21.6000366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73.91999816894531"/>
          <w:szCs w:val="73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521208" cy="495300"/>
            <wp:effectExtent b="0" l="0" r="0" t="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5.6591796875" w:line="240" w:lineRule="auto"/>
        <w:ind w:left="11035.1379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12799835205078"/>
          <w:szCs w:val="88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12799835205078"/>
          <w:szCs w:val="88.12799835205078"/>
          <w:u w:val="none"/>
          <w:shd w:fill="auto" w:val="clear"/>
          <w:vertAlign w:val="baseline"/>
          <w:rtl w:val="0"/>
        </w:rPr>
        <w:t xml:space="preserve">TERMINEI DE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6927381</wp:posOffset>
            </wp:positionH>
            <wp:positionV relativeFrom="paragraph">
              <wp:posOffset>-1966415</wp:posOffset>
            </wp:positionV>
            <wp:extent cx="7833361" cy="2808732"/>
            <wp:effectExtent b="0" l="0" r="0" t="0"/>
            <wp:wrapSquare wrapText="left" distB="19050" distT="19050" distL="19050" distR="1905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33361" cy="28087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-5231090</wp:posOffset>
            </wp:positionH>
            <wp:positionV relativeFrom="paragraph">
              <wp:posOffset>-440891</wp:posOffset>
            </wp:positionV>
            <wp:extent cx="9521952" cy="4978908"/>
            <wp:effectExtent b="0" l="0" r="0" t="0"/>
            <wp:wrapSquare wrapText="bothSides" distB="19050" distT="19050" distL="19050" distR="1905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1952" cy="49789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426513671875" w:line="240" w:lineRule="auto"/>
        <w:ind w:left="12457.7404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LER 10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106689453125" w:line="240" w:lineRule="auto"/>
        <w:ind w:left="10901.74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PORTARIAS, 5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106689453125" w:line="240" w:lineRule="auto"/>
        <w:ind w:left="12558.54125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NT E 3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626953125" w:line="240" w:lineRule="auto"/>
        <w:ind w:left="11137.5329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12799835205078"/>
          <w:szCs w:val="88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12799835205078"/>
          <w:szCs w:val="88.12799835205078"/>
          <w:u w:val="none"/>
          <w:shd w:fill="auto" w:val="clear"/>
          <w:vertAlign w:val="baseline"/>
          <w:rtl w:val="0"/>
        </w:rPr>
        <w:t xml:space="preserve">MANUAIS DO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5577629</wp:posOffset>
            </wp:positionH>
            <wp:positionV relativeFrom="paragraph">
              <wp:posOffset>439725</wp:posOffset>
            </wp:positionV>
            <wp:extent cx="10585705" cy="4942332"/>
            <wp:effectExtent b="0" l="0" r="0" t="0"/>
            <wp:wrapSquare wrapText="bothSides" distB="19050" distT="19050" distL="19050" distR="1905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85705" cy="49423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37.90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6.8000030517578"/>
          <w:szCs w:val="146.8000030517578"/>
          <w:u w:val="none"/>
          <w:shd w:fill="auto" w:val="clear"/>
          <w:vertAlign w:val="subscript"/>
          <w:rtl w:val="0"/>
        </w:rPr>
        <w:t xml:space="preserve">PMAE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O MS PUBLICOU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46.46728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MAIS 20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1060791015625" w:line="240" w:lineRule="auto"/>
        <w:ind w:left="0" w:right="2356.6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PORTARIAS, 15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626953125" w:line="240" w:lineRule="auto"/>
        <w:ind w:left="0" w:right="4020.7934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12799835205078"/>
          <w:szCs w:val="88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12799835205078"/>
          <w:szCs w:val="88.12799835205078"/>
          <w:u w:val="none"/>
          <w:shd w:fill="auto" w:val="clear"/>
          <w:vertAlign w:val="baseline"/>
          <w:rtl w:val="0"/>
        </w:rPr>
        <w:t xml:space="preserve">NT E 10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426513671875" w:line="240" w:lineRule="auto"/>
        <w:ind w:left="0" w:right="3629.24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MANUAIS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10638427734375" w:line="240" w:lineRule="auto"/>
        <w:ind w:left="0" w:right="2137.90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RELACIONADOS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10638427734375" w:line="240" w:lineRule="auto"/>
        <w:ind w:left="0" w:right="3946.3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AO PMAE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7.19970703125" w:line="240" w:lineRule="auto"/>
        <w:ind w:left="3321.6000366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521208" cy="495300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12997434</wp:posOffset>
            </wp:positionH>
            <wp:positionV relativeFrom="paragraph">
              <wp:posOffset>-633221</wp:posOffset>
            </wp:positionV>
            <wp:extent cx="8877300" cy="12153900"/>
            <wp:effectExtent b="0" l="0" r="0" t="0"/>
            <wp:wrapSquare wrapText="bothSides" distB="19050" distT="19050" distL="19050" distR="1905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1215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739990234375" w:line="205.75522899627686" w:lineRule="auto"/>
        <w:ind w:left="1115.4287719726562" w:right="1795.2001953125" w:firstLine="156.5711975097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21600" w:w="38400" w:orient="landscape"/>
          <w:pgMar w:bottom="0" w:top="0" w:left="0" w:right="0" w:header="0" w:footer="720"/>
          <w:cols w:equalWidth="0" w:num="1">
            <w:col w:space="0" w:w="384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4456176" cy="196748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6176" cy="19674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8799576" cy="797052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99576" cy="7970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5049012" cy="504901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9012" cy="50490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Programa Cuida PE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521208" cy="4953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4425696" cy="1586484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25696" cy="15864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  <w:rtl w:val="0"/>
        </w:rPr>
        <w:t xml:space="preserve">Programa Mais Acesso a Especialistas – PMAE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5.33325195312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  <w:rtl w:val="0"/>
        </w:rPr>
        <w:t xml:space="preserve">COMPONENTE OCI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2.33398437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  <w:sectPr>
          <w:type w:val="continuous"/>
          <w:pgSz w:h="21600" w:w="38400" w:orient="landscape"/>
          <w:pgMar w:bottom="0" w:top="0" w:left="1440" w:right="1440" w:header="0" w:footer="720"/>
          <w:cols w:equalWidth="0" w:num="1">
            <w:col w:space="0" w:w="355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11946637" cy="6915911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46637" cy="69159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4456176" cy="1969008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6176" cy="1969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.28073978424072" w:lineRule="auto"/>
        <w:ind w:left="30398.40087890625" w:right="983.9990234375" w:hanging="28968.0004882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  <w:sectPr>
          <w:type w:val="continuous"/>
          <w:pgSz w:h="21600" w:w="38400" w:orient="landscape"/>
          <w:pgMar w:bottom="0" w:top="0" w:left="0" w:right="0" w:header="0" w:footer="720"/>
          <w:cols w:equalWidth="0" w:num="1">
            <w:col w:space="0" w:w="3840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521208" cy="4953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10212323" cy="4765547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12323" cy="4765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8933687" cy="5743956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33687" cy="57439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4456176" cy="1969008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6176" cy="1969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4456176" cy="1969008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6176" cy="1969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24383999" cy="13715999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3999" cy="13715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521208" cy="495300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4425696" cy="1586484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25696" cy="15864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  <w:rtl w:val="0"/>
        </w:rPr>
        <w:t xml:space="preserve">Programa Mais Acesso a Especialistas – PMAE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5.33325195312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  <w:rtl w:val="0"/>
        </w:rPr>
        <w:t xml:space="preserve">COMPONENTE OCI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9.5336914062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  <w:sectPr>
          <w:type w:val="continuous"/>
          <w:pgSz w:h="21600" w:w="38400" w:orient="landscape"/>
          <w:pgMar w:bottom="0" w:top="0" w:left="1440" w:right="1440" w:header="0" w:footer="720"/>
          <w:cols w:equalWidth="0" w:num="1">
            <w:col w:space="0" w:w="355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20275296" cy="7260336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75296" cy="72603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9.200439453125" w:line="240" w:lineRule="auto"/>
        <w:ind w:left="0" w:right="10003.200683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4584192" cy="2619756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4192" cy="26197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79.91999816894531"/>
          <w:szCs w:val="79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11501628" cy="9171432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01628" cy="91714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-6511288</wp:posOffset>
            </wp:positionH>
            <wp:positionV relativeFrom="paragraph">
              <wp:posOffset>-983741</wp:posOffset>
            </wp:positionV>
            <wp:extent cx="24383999" cy="13715999"/>
            <wp:effectExtent b="0" l="0" r="0" t="0"/>
            <wp:wrapSquare wrapText="bothSides" distB="19050" distT="19050" distL="19050" distR="1905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3999" cy="137159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continuous"/>
      <w:pgSz w:h="21600" w:w="38400" w:orient="landscape"/>
      <w:pgMar w:bottom="0" w:top="0" w:left="0" w:right="0" w:header="0" w:footer="720"/>
      <w:cols w:equalWidth="0" w:num="1">
        <w:col w:space="0" w:w="384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7.png"/><Relationship Id="rId10" Type="http://schemas.openxmlformats.org/officeDocument/2006/relationships/image" Target="media/image49.png"/><Relationship Id="rId13" Type="http://schemas.openxmlformats.org/officeDocument/2006/relationships/image" Target="media/image42.png"/><Relationship Id="rId12" Type="http://schemas.openxmlformats.org/officeDocument/2006/relationships/image" Target="media/image4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1.png"/><Relationship Id="rId15" Type="http://schemas.openxmlformats.org/officeDocument/2006/relationships/image" Target="media/image43.png"/><Relationship Id="rId14" Type="http://schemas.openxmlformats.org/officeDocument/2006/relationships/image" Target="media/image39.png"/><Relationship Id="rId16" Type="http://schemas.openxmlformats.org/officeDocument/2006/relationships/image" Target="media/image20.png"/><Relationship Id="rId5" Type="http://schemas.openxmlformats.org/officeDocument/2006/relationships/styles" Target="styles.xml"/><Relationship Id="rId6" Type="http://schemas.openxmlformats.org/officeDocument/2006/relationships/image" Target="media/image46.png"/><Relationship Id="rId7" Type="http://schemas.openxmlformats.org/officeDocument/2006/relationships/image" Target="media/image40.png"/><Relationship Id="rId8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